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2" w:rsidRDefault="00942171" w:rsidP="00950CC3">
      <w:pPr>
        <w:widowControl w:val="0"/>
        <w:spacing w:line="240" w:lineRule="auto"/>
        <w:ind w:righ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РАБОЧЕЙ ПРО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ГРАММЕ МЛАДШЕЙ ГРУППЫ «МАЛЕНЬКИЙ ГЕНИЙ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B423C" w:rsidRDefault="00DB423C">
      <w:pPr>
        <w:widowControl w:val="0"/>
        <w:spacing w:line="240" w:lineRule="auto"/>
        <w:ind w:left="4183" w:right="843" w:hanging="2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образовательной програм</w:t>
      </w:r>
      <w:r w:rsidR="00942171">
        <w:rPr>
          <w:rFonts w:ascii="Times New Roman" w:hAnsi="Times New Roman" w:cs="Times New Roman"/>
          <w:sz w:val="24"/>
          <w:szCs w:val="24"/>
        </w:rPr>
        <w:t xml:space="preserve">мой </w:t>
      </w:r>
      <w:r w:rsidR="008B1CC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942171">
        <w:rPr>
          <w:rFonts w:ascii="Times New Roman" w:hAnsi="Times New Roman" w:cs="Times New Roman"/>
          <w:sz w:val="24"/>
          <w:szCs w:val="24"/>
        </w:rPr>
        <w:t>МБДОУ «ЦРР - детский сад «Сказка</w:t>
      </w:r>
      <w:r w:rsidRPr="00BC0B5E">
        <w:rPr>
          <w:rFonts w:ascii="Times New Roman" w:hAnsi="Times New Roman" w:cs="Times New Roman"/>
          <w:sz w:val="24"/>
          <w:szCs w:val="24"/>
        </w:rPr>
        <w:t xml:space="preserve">», требованиями ФГОС </w:t>
      </w:r>
      <w:proofErr w:type="gramStart"/>
      <w:r w:rsidRPr="00BC0B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0B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0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B5E">
        <w:rPr>
          <w:rFonts w:ascii="Times New Roman" w:hAnsi="Times New Roman" w:cs="Times New Roman"/>
          <w:sz w:val="24"/>
          <w:szCs w:val="24"/>
        </w:rPr>
        <w:t xml:space="preserve"> учетом особенностей региона, детей, потребностей и запросов родителей (законных представителей). Она определяет цели, задачи образовательных областей, которые включают в себя регламентированные виды деятельности, их содержание и организацию образовательной деятельности в МБДОУ. Решение программных задач предусматривается не только в рамках организованной совместной образовательной деятельности, но и в ходе режимных моментов: в совместной деятельности взрослого и детей, в самостоятельной деятельности дошкольников. Содержание рабочей программы ориентировано на разностороннее развитие дошкольников с учетом возрастных особенностей. Программа разработана на основе следующих нормативно-правовых документов: 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№ 273-ФЗ от 29.12.2012; 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дошкольного образования № 874 от 30 сентября 2022 г. (зарегистрирована Министерством юстиции Российской Федерации 2 н</w:t>
      </w:r>
      <w:r w:rsidR="00950CC3">
        <w:rPr>
          <w:rFonts w:ascii="Times New Roman" w:hAnsi="Times New Roman" w:cs="Times New Roman"/>
          <w:sz w:val="24"/>
          <w:szCs w:val="24"/>
        </w:rPr>
        <w:t xml:space="preserve">оября 2022 г., регистрационный </w:t>
      </w:r>
      <w:r w:rsidR="00950C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0B5E">
        <w:rPr>
          <w:rFonts w:ascii="Times New Roman" w:hAnsi="Times New Roman" w:cs="Times New Roman"/>
          <w:sz w:val="24"/>
          <w:szCs w:val="24"/>
        </w:rPr>
        <w:t xml:space="preserve"> 70809);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 СП 2.4 3648-20, утвержденные постановлением Главного государственного санитарного врача Российской Федерации от 28 сентября 2020 г. № 28 (далее – СП); 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BC0B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0B5E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</w:t>
      </w:r>
      <w:r w:rsidR="00DB423C">
        <w:rPr>
          <w:rFonts w:ascii="Times New Roman" w:hAnsi="Times New Roman" w:cs="Times New Roman"/>
          <w:sz w:val="24"/>
          <w:szCs w:val="24"/>
        </w:rPr>
        <w:t>ния МБДОУ «ЦРР - детский сад «Сказка</w:t>
      </w:r>
      <w:r w:rsidRPr="00BC0B5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C0B5E" w:rsidRDefault="00BC0B5E" w:rsidP="00DB423C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Уст</w:t>
      </w:r>
      <w:r w:rsidR="00DB423C">
        <w:rPr>
          <w:rFonts w:ascii="Times New Roman" w:hAnsi="Times New Roman" w:cs="Times New Roman"/>
          <w:sz w:val="24"/>
          <w:szCs w:val="24"/>
        </w:rPr>
        <w:t>ава МБДОУ «ЦРР - детский сад «Сказка</w:t>
      </w:r>
      <w:r w:rsidRPr="00BC0B5E">
        <w:rPr>
          <w:rFonts w:ascii="Times New Roman" w:hAnsi="Times New Roman" w:cs="Times New Roman"/>
          <w:sz w:val="24"/>
          <w:szCs w:val="24"/>
        </w:rPr>
        <w:t>»;</w:t>
      </w:r>
    </w:p>
    <w:p w:rsidR="008B1CCC" w:rsidRDefault="00BC0B5E" w:rsidP="00950CC3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педагогов. </w:t>
      </w:r>
    </w:p>
    <w:p w:rsidR="00BC0B5E" w:rsidRPr="00950CC3" w:rsidRDefault="00BC0B5E" w:rsidP="00950CC3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0B5E">
        <w:rPr>
          <w:rFonts w:ascii="Times New Roman" w:hAnsi="Times New Roman" w:cs="Times New Roman"/>
          <w:sz w:val="24"/>
          <w:szCs w:val="24"/>
        </w:rPr>
        <w:t xml:space="preserve"> Рабочая программа (далее программа) разработана с учетом инновационной программы дошкольного образования «От рождения до школы», Под ред. </w:t>
      </w:r>
      <w:proofErr w:type="spellStart"/>
      <w:r w:rsidRPr="00BC0B5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BC0B5E">
        <w:rPr>
          <w:rFonts w:ascii="Times New Roman" w:hAnsi="Times New Roman" w:cs="Times New Roman"/>
          <w:sz w:val="24"/>
          <w:szCs w:val="24"/>
        </w:rPr>
        <w:t>, Т.С.Комаровой, Э.М.Дорофеевой.</w:t>
      </w:r>
      <w:proofErr w:type="gramStart"/>
      <w:r w:rsidRPr="00BC0B5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0B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0B5E">
        <w:rPr>
          <w:rFonts w:ascii="Times New Roman" w:hAnsi="Times New Roman" w:cs="Times New Roman"/>
          <w:sz w:val="24"/>
          <w:szCs w:val="24"/>
        </w:rPr>
        <w:t>.:Мозаика-Синтез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1312" w:rsidRDefault="00942171" w:rsidP="00DB423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B71312" w:rsidRDefault="00942171" w:rsidP="00DB423C">
      <w:pPr>
        <w:widowControl w:val="0"/>
        <w:spacing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«Разностороннее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традиций»</w:t>
      </w:r>
    </w:p>
    <w:p w:rsidR="00B71312" w:rsidRDefault="00942171" w:rsidP="00DB423C">
      <w:pPr>
        <w:widowControl w:val="0"/>
        <w:spacing w:line="240" w:lineRule="auto"/>
        <w:ind w:left="90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программы достигается через решение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B71312" w:rsidRDefault="00942171" w:rsidP="00DB423C">
      <w:pPr>
        <w:widowControl w:val="0"/>
        <w:spacing w:line="240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B71312" w:rsidRDefault="00942171" w:rsidP="00DB423C">
      <w:pPr>
        <w:widowControl w:val="0"/>
        <w:tabs>
          <w:tab w:val="left" w:pos="1865"/>
          <w:tab w:val="left" w:pos="4156"/>
          <w:tab w:val="left" w:pos="5264"/>
          <w:tab w:val="left" w:pos="6948"/>
          <w:tab w:val="left" w:pos="8008"/>
          <w:tab w:val="left" w:pos="9070"/>
        </w:tabs>
        <w:spacing w:line="24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высок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нравственные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идеалы,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крепкая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</w:t>
      </w:r>
      <w:r w:rsidR="00D4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созидательный труд, приоритет духовного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материальным, гуманизм,милосердие,</w:t>
      </w:r>
      <w:bookmarkStart w:id="1" w:name="_page_53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справедливость, коллективизм, взаимопомощь и взаимоуважение, историческая память и преемственно</w:t>
      </w:r>
      <w:r w:rsidR="006912C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912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поколений,</w:t>
      </w:r>
      <w:r w:rsidR="006912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единство</w:t>
      </w:r>
      <w:r w:rsidR="006912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народов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71312" w:rsidRDefault="00942171" w:rsidP="00DB423C">
      <w:pPr>
        <w:widowControl w:val="0"/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B71312" w:rsidRDefault="00942171" w:rsidP="00DB423C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равного доступа к образованию для всех детей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возраста с учетом разнообразия образовательных потребностей и индивидуальных возможностей;</w:t>
      </w:r>
    </w:p>
    <w:p w:rsidR="00B71312" w:rsidRDefault="00942171" w:rsidP="00DB423C">
      <w:pPr>
        <w:widowControl w:val="0"/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71312" w:rsidRDefault="00942171" w:rsidP="00DB423C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B71312" w:rsidRDefault="00942171" w:rsidP="00DB423C">
      <w:pPr>
        <w:widowControl w:val="0"/>
        <w:tabs>
          <w:tab w:val="left" w:pos="2304"/>
          <w:tab w:val="left" w:pos="5371"/>
          <w:tab w:val="left" w:pos="6818"/>
          <w:tab w:val="left" w:pos="7734"/>
          <w:tab w:val="left" w:pos="8177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71312" w:rsidRDefault="00942171" w:rsidP="00DB423C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71312" w:rsidRDefault="00942171" w:rsidP="00DB423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Значимые для разработки и реализации Программы характеристики</w:t>
      </w:r>
    </w:p>
    <w:p w:rsidR="00B71312" w:rsidRDefault="00942171" w:rsidP="00DB423C">
      <w:pPr>
        <w:widowControl w:val="0"/>
        <w:spacing w:line="240" w:lineRule="auto"/>
        <w:ind w:left="1" w:right="-59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четвертого года жизни, как и на протяжении всего дошкольного возраста, происходит интенсивное физическое развитие. Овладение определенными действиями, движениями (мелкими и крупными), соответствие двигательных умений некоторым минимальным возрастным нормам является необходимой характеристикой развития ребенка. Способен ли ребенок прыгать на одной ноге, перекладывать мелкие предметы, ловить мяч – это показатели не только его физических достижений, но и уровня его общего развития.</w:t>
      </w:r>
    </w:p>
    <w:p w:rsidR="00B71312" w:rsidRDefault="00942171" w:rsidP="00DB423C">
      <w:pPr>
        <w:widowControl w:val="0"/>
        <w:spacing w:line="240" w:lineRule="auto"/>
        <w:ind w:left="1" w:right="-12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этой возрастной группы продолжает складываться интерес и ценностное отношение к занятиям физической культурой. Происходит развитие основных двигательных навыков, их дифференциация и усложнение. Например, ребенок умеет ходить прямо, сохраняя заданное направление, бегает, сохраняя равновесие, изменяя направление, может сохранять равновесие, передвигаясь в усложненных условиях, лазать по лесенке-стремянке и др., использовать двигательные навыки в подвижных и спортивных играх.</w:t>
      </w:r>
    </w:p>
    <w:p w:rsidR="00B71312" w:rsidRDefault="00942171" w:rsidP="00DB423C">
      <w:pPr>
        <w:widowControl w:val="0"/>
        <w:spacing w:line="240" w:lineRule="auto"/>
        <w:ind w:left="1" w:right="-16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3 годам дети овладевают азами сюжетной игры – условными предметными действиями. Трехлетний ребенок способен овладеть ролью – более сложным способом построения игры. У него формируется умение вступать в ролевое взаимодействие с партнером, в ролевой диалог. В играх с правилами начинают овладевать правилами одновременных или поочередных действий.</w:t>
      </w:r>
    </w:p>
    <w:p w:rsidR="00B71312" w:rsidRDefault="00942171" w:rsidP="00DB423C">
      <w:pPr>
        <w:widowControl w:val="0"/>
        <w:tabs>
          <w:tab w:val="left" w:pos="1377"/>
          <w:tab w:val="left" w:pos="1979"/>
          <w:tab w:val="left" w:pos="3560"/>
          <w:tab w:val="left" w:pos="4632"/>
          <w:tab w:val="left" w:pos="5756"/>
          <w:tab w:val="left" w:pos="7443"/>
        </w:tabs>
        <w:spacing w:line="240" w:lineRule="auto"/>
        <w:ind w:left="1" w:right="-56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показателем развития ребенка-дошкольника является уровень овладения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</w:t>
      </w:r>
      <w:r w:rsidR="00E0456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E0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видами</w:t>
      </w:r>
      <w:r w:rsidR="00E0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детской</w:t>
      </w:r>
      <w:r w:rsidR="00E0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(конструирование, изобразительная, литературно-художественная и др.), которая, с одной стороны служит источником и движущей силой развития ребенка, с другой - именно в них наиболее ярко проявляются все его достижения.</w:t>
      </w:r>
    </w:p>
    <w:p w:rsidR="00B71312" w:rsidRDefault="00942171" w:rsidP="00DB423C">
      <w:pPr>
        <w:widowControl w:val="0"/>
        <w:spacing w:line="240" w:lineRule="auto"/>
        <w:ind w:left="1" w:right="-14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важная сторона развития ребенка 4-го года жизни – речь. Показателем полноценного речевого развития и общения является инициативная речь ребенка. В возрасте трех лет у ребенка возрастает внимание к звуковой стороне речи, что влияет на его произносительные умения. В большинстве случаев речь детей этого возраста несовершенна: нечетка, характеризуется общей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смягченностью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многие звуки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bookmarkStart w:id="2" w:name="_page_54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Речь взрослого – это то, чему ребенок подражает, что становится образцом для его высказываний. В младшем дошкольном возрасте ребенок переходит от ситуативной к контекстной речи. Основная задача речевого развития ребенка младшего дошкольного возраста – развитие звуковой культуры речи, обогащение словаря, развитие грамматического строя и, наконец, становление связной речи, которая объединяет все достижения ребенка в овладении родным языком.</w:t>
      </w:r>
    </w:p>
    <w:p w:rsidR="00B71312" w:rsidRDefault="00942171" w:rsidP="00DB423C">
      <w:pPr>
        <w:widowControl w:val="0"/>
        <w:spacing w:line="240" w:lineRule="auto"/>
        <w:ind w:left="1" w:right="-52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познавательном развитии ребенка младшего дошкольного возраста важен переход от простых предметных действий к игре, когда деятельность детей может направляться образами предметов. Особое значение приобретают способы построения этих образов, ориентирующих ребенка в реальности.</w:t>
      </w:r>
    </w:p>
    <w:p w:rsidR="00B71312" w:rsidRDefault="00942171" w:rsidP="00DB423C">
      <w:pPr>
        <w:widowControl w:val="0"/>
        <w:spacing w:line="240" w:lineRule="auto"/>
        <w:ind w:left="1" w:right="-55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задачей развития умственных способностей детей во второй младшей группе является освоение ими способов ориентировки в действительности, направленных на выделение ее отдельных сторон, признаков и сфер. Это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дифференциации. В области развития умственных способностей основу составляют развитие сенсорных способностей, освоение действий с сенсорными эталонами. Кроме того,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символизации, позволяющими выразить свое отношение к действительности. Творческие способности ребенка развиваются в процессе решения специальных задач, допускающих множество вариантов решения и гибкое использование новых способов. Продуктами творчества, как правило, в этом возрасте являются отдельные объекты (несложные постройки, рисунки отдельных предметов, присвоение имен или названий отдельным персонажам сказок или их действиям).</w:t>
      </w:r>
    </w:p>
    <w:p w:rsidR="00B71312" w:rsidRDefault="00942171" w:rsidP="00DB423C">
      <w:pPr>
        <w:widowControl w:val="0"/>
        <w:spacing w:line="240" w:lineRule="auto"/>
        <w:ind w:left="1" w:right="-19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деятельности, а также на развитии эмоциональной отзывчивости на эти средства.</w:t>
      </w:r>
    </w:p>
    <w:p w:rsidR="00B71312" w:rsidRDefault="00942171" w:rsidP="00DB423C">
      <w:pPr>
        <w:widowControl w:val="0"/>
        <w:spacing w:line="240" w:lineRule="auto"/>
        <w:ind w:left="1" w:right="-18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 детей 4-го года жизни - это приобщение, развитие чувства принадлежности к новой социальной группе. В этом возрасте через знакомство с чувствами человека, способами их выражения, с правилами коммуникации закладываются основы свободного общения, взаимодействия с взрослыми и детьми по правилам, принятым в социуме, появляются возможности сотрудничества детей.</w:t>
      </w:r>
    </w:p>
    <w:p w:rsidR="00B71312" w:rsidRDefault="00942171" w:rsidP="00DB423C">
      <w:pPr>
        <w:widowControl w:val="0"/>
        <w:spacing w:line="240" w:lineRule="auto"/>
        <w:ind w:left="1" w:right="-19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 проявление способов общения - это «заражение» от других поведением, игрой, приносящим радость и удовлетворение. При возникновении же противоречий, затруднений (что вызывает негативные переживания) дети сразу применяют физические и словесные виды давления (не пытаются договариваться, а разрушают совместную деятельность) либо обращаются с жалобой к воспитателю. Дети практически не вступают в общение по поводу игры, у них отсутствуют ролевые высказывания. Для ребенка в общении и взаимодействии важно проявить себя, а с кем взаимодействовать, правильно ли будет понимать его партнер ему не так существенно.</w:t>
      </w:r>
    </w:p>
    <w:p w:rsidR="00B71312" w:rsidRDefault="00942171" w:rsidP="00DB423C">
      <w:pPr>
        <w:widowControl w:val="0"/>
        <w:spacing w:line="240" w:lineRule="auto"/>
        <w:ind w:left="1" w:right="-53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регуляции - это возникновение у ребенка как можно большего количества положительных эмоциональных образов различных ситуаций пребывания в детском саду, позволяющее адекватно эмоционально реагировать на них, «входить» в ситуации и начинать действовать в ситуациях по правилам.</w:t>
      </w:r>
    </w:p>
    <w:p w:rsidR="00DB423C" w:rsidRDefault="00942171" w:rsidP="00DB423C">
      <w:pPr>
        <w:widowControl w:val="0"/>
        <w:spacing w:line="240" w:lineRule="auto"/>
        <w:ind w:left="1" w:right="-16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произвольной регуляции детей состоит в знакомстве детей с элементарными правилами пребывания в ДОУ, овладении способами ориентировки на правило при попадании в ту или иную ситуацию, некоторыми навыками выполнения правил самообслуживания, взаимодействия, познавательной деятельности, игр с правилами. Освоении правил проявляется как знакомство с ними и частичное выполнение. Основным способом регуляции поведения у детей этого возраста будет эмоциональная регуляция, происходящая за счет эмоционального контакта ребенка с близкими взрослыми и способов коммуникации, которые предлагает и которыми владеет взрослый</w:t>
      </w:r>
      <w:bookmarkEnd w:id="2"/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423C" w:rsidRPr="00DB423C" w:rsidRDefault="00DB423C" w:rsidP="00DB423C">
      <w:pPr>
        <w:widowControl w:val="0"/>
        <w:spacing w:line="240" w:lineRule="auto"/>
        <w:ind w:left="1" w:right="-16" w:firstLine="11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23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71312" w:rsidRDefault="00942171" w:rsidP="00DB423C">
      <w:pPr>
        <w:widowControl w:val="0"/>
        <w:spacing w:line="240" w:lineRule="auto"/>
        <w:ind w:left="1" w:right="-15" w:firstLine="10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Программы представляют собой возрастные характеристики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возможных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достижений ребенка дошкольного возраста на разных возрастных этапах и к завершению дошкольного образования и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гетерохронностью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B71312" w:rsidRDefault="00942171" w:rsidP="00DB423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B71312" w:rsidRDefault="00942171" w:rsidP="00DB423C">
      <w:pPr>
        <w:widowControl w:val="0"/>
        <w:tabs>
          <w:tab w:val="left" w:pos="2070"/>
          <w:tab w:val="left" w:pos="3467"/>
          <w:tab w:val="left" w:pos="3748"/>
          <w:tab w:val="left" w:pos="4905"/>
          <w:tab w:val="left" w:pos="6564"/>
          <w:tab w:val="left" w:pos="7442"/>
          <w:tab w:val="left" w:pos="7929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 проявляет инициативу и самостоятельность в разных видах деятельности - игре, общении, познавательно-исследовательской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 конструировании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др.; способен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себе род занятий, участников по совместной деятельности;</w:t>
      </w:r>
    </w:p>
    <w:p w:rsidR="00B71312" w:rsidRDefault="00942171" w:rsidP="00DB423C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сопереживатьнеудачам и радоваться успехам других, адекватно проявляет свои чувства, в том числечувство веры в себя, старается разрешать конфликты;</w:t>
      </w:r>
    </w:p>
    <w:p w:rsidR="00B71312" w:rsidRDefault="00942171" w:rsidP="00DB423C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71312" w:rsidRDefault="00942171" w:rsidP="00DB423C">
      <w:pPr>
        <w:widowControl w:val="0"/>
        <w:spacing w:line="240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всловах, у ребенка складываются предпосылки грамотности;</w:t>
      </w:r>
    </w:p>
    <w:p w:rsidR="00B71312" w:rsidRDefault="00942171" w:rsidP="00DB423C">
      <w:pPr>
        <w:widowControl w:val="0"/>
        <w:spacing w:line="240" w:lineRule="auto"/>
        <w:ind w:left="1" w:right="-5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71312" w:rsidRDefault="00942171" w:rsidP="00DB423C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71312" w:rsidRDefault="00942171" w:rsidP="00DB423C">
      <w:pPr>
        <w:widowControl w:val="0"/>
        <w:tabs>
          <w:tab w:val="left" w:pos="1528"/>
          <w:tab w:val="left" w:pos="1900"/>
          <w:tab w:val="left" w:pos="2833"/>
          <w:tab w:val="left" w:pos="4073"/>
          <w:tab w:val="left" w:pos="4543"/>
          <w:tab w:val="left" w:pos="5555"/>
          <w:tab w:val="left" w:pos="5963"/>
          <w:tab w:val="left" w:pos="6491"/>
          <w:tab w:val="left" w:pos="7028"/>
          <w:tab w:val="left" w:pos="7733"/>
          <w:tab w:val="left" w:pos="8193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природы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поступкам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людей;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представлениями   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     области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живой</w:t>
      </w:r>
      <w:r w:rsidR="00DB4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природы,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bookmarkEnd w:id="3"/>
    </w:p>
    <w:sectPr w:rsidR="00B71312" w:rsidSect="004A0DD7">
      <w:pgSz w:w="11906" w:h="16838"/>
      <w:pgMar w:top="1129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1312"/>
    <w:rsid w:val="000C2D4F"/>
    <w:rsid w:val="004A0DD7"/>
    <w:rsid w:val="006912C2"/>
    <w:rsid w:val="008B1CCC"/>
    <w:rsid w:val="00942171"/>
    <w:rsid w:val="00950CC3"/>
    <w:rsid w:val="00B71312"/>
    <w:rsid w:val="00BC0B5E"/>
    <w:rsid w:val="00D41311"/>
    <w:rsid w:val="00DB423C"/>
    <w:rsid w:val="00E0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8</cp:revision>
  <dcterms:created xsi:type="dcterms:W3CDTF">2023-09-11T13:03:00Z</dcterms:created>
  <dcterms:modified xsi:type="dcterms:W3CDTF">2023-09-12T12:49:00Z</dcterms:modified>
</cp:coreProperties>
</file>