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7" w:rsidRPr="003A76A7" w:rsidRDefault="003A76A7" w:rsidP="003A76A7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aps/>
          <w:color w:val="A71E90"/>
          <w:sz w:val="36"/>
          <w:szCs w:val="36"/>
          <w:lang w:eastAsia="ru-RU"/>
        </w:rPr>
      </w:pPr>
      <w:r w:rsidRPr="003A76A7">
        <w:rPr>
          <w:rFonts w:ascii="Trebuchet MS" w:eastAsia="Times New Roman" w:hAnsi="Trebuchet MS" w:cs="Times New Roman"/>
          <w:b/>
          <w:bCs/>
          <w:caps/>
          <w:color w:val="A71E90"/>
          <w:sz w:val="36"/>
          <w:szCs w:val="36"/>
          <w:lang w:eastAsia="ru-RU"/>
        </w:rPr>
        <w:t xml:space="preserve">Консультация для родителей младших дошкольников </w:t>
      </w:r>
      <w:r w:rsidRPr="003A76A7"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36"/>
          <w:lang w:eastAsia="ru-RU"/>
        </w:rPr>
        <w:t>«Искусство играть»</w:t>
      </w:r>
    </w:p>
    <w:p w:rsidR="003A76A7" w:rsidRPr="003A76A7" w:rsidRDefault="003A76A7" w:rsidP="003A76A7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noProof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noProof/>
          <w:color w:val="A71E90"/>
          <w:sz w:val="32"/>
          <w:szCs w:val="32"/>
          <w:lang w:eastAsia="ru-RU"/>
        </w:rPr>
        <w:t xml:space="preserve">                                </w:t>
      </w:r>
      <w:r>
        <w:rPr>
          <w:rFonts w:ascii="Trebuchet MS" w:eastAsia="Times New Roman" w:hAnsi="Trebuchet MS" w:cs="Times New Roman"/>
          <w:b/>
          <w:bCs/>
          <w:noProof/>
          <w:color w:val="A71E90"/>
          <w:sz w:val="32"/>
          <w:szCs w:val="32"/>
          <w:lang w:eastAsia="ru-RU"/>
        </w:rPr>
        <w:drawing>
          <wp:inline distT="0" distB="0" distL="0" distR="0">
            <wp:extent cx="1924050" cy="1881293"/>
            <wp:effectExtent l="0" t="0" r="0" b="0"/>
            <wp:docPr id="3" name="Рисунок 3" descr="C:\Users\Виктория\Desktop\дет. сад.работа\работа\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дет. сад.работа\работа\3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97"/>
                    <a:stretch/>
                  </pic:blipFill>
                  <pic:spPr bwMode="auto">
                    <a:xfrm>
                      <a:off x="0" y="0"/>
                      <a:ext cx="1924050" cy="18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                                                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родитель хочет, чтобы ребенок умел и любил играть. И не просил без конца одно и то же, а играл бы в самые разнообразные игры. А как мы расстраиваемся, когда наш малыш, имея кучу игрушек, не хочет или не умеет играть с ними.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Детям нужны родители. Играйте с ребенком!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Благодаря вам он научится играть с игрушками, во всякие умные и серьезные игры. Если вы играете с ребенком, он знает, что «играть интересно», что «маме (папе) со мной интересно», и соответственно повышается его самооценка и развивается любовь к игре. И потом, игра — это отличный способ хорошо узнать своего ребенка, раскрыть его интересы.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Самый главный принцип 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играх с ребенком: играющий с ним должен играть с удовольствием. Когда ребенок видит, что родитель играет с ним неохотно, он думает, что «игра это не так интересно, раз мама (папа) так это не любит» или еще хуже: «наверно, со мной играть неинтересно». Это совсем не то, что нам хотелось бы.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Второй принцип: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не надо быть </w:t>
      </w:r>
      <w:proofErr w:type="gramStart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занудой</w:t>
      </w:r>
      <w:proofErr w:type="gramEnd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Если ребенок построит нечто и говорит, что это вертолет, а этот вертолет не очень похож на вертолет в вашем понимании, не поправляйте его, не говорите, что он не похож, что надо добавить еще какую-то деталь. Просто сами постройте вертолет таким, как вы его себе представляете, и восхищенно говорите, что теперь у вас два 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вертолета. И ребенка не обидите, и дадите ему правильное представление о том, как выглядит вертолет.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что-то делает неправильно, никогда не говорите «не так надо, а надо так», а попробуйте направить его действия наиболее ненавязчивым способом.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еще не надо спрашивать без конца у ребенка: а </w:t>
      </w:r>
      <w:proofErr w:type="gramStart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proofErr w:type="gramEnd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 цвета, а сколько здесь карандашей — если он явно не хочет на это отвечать, хотя еще вчера вам все это говорил. В таком случае лучше сделать вид, что вы сами с собой разговариваете: «Наденем мишке желтые штанишки». Только когда он сам захочет отвечать, можете его расспросить обо всем на свете.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не справляется с заданием, значит, вы переоцениваете уровень его развития. Сделайте перерыв, а через некоторое время начните с более легких заданий. Еще лучше, если малыш сам начнет выбирать задания с учетом своих возможностей. Не торопите его. Когда появляется новая игра, а он хочет в нее поиграть не так, как там написано, позвольте ему поиграть по- своему.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Третий принцип: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фантазируйте. Если чувствуете, что ребенок теряет к чему-то интерес, лучше попробовать немного этот интерес оживить, а не перескакивать с одной игры на другую. Например, вы вместе играете в машинки и гаражи, а ребенок потерял интерес. А вы на </w:t>
      </w:r>
      <w:proofErr w:type="gramStart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подмогу</w:t>
      </w:r>
      <w:proofErr w:type="gramEnd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«Едет красная машинка и плачет — где же мой домик, где же мой домик». </w:t>
      </w:r>
      <w:proofErr w:type="gramStart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Уверена</w:t>
      </w:r>
      <w:proofErr w:type="gramEnd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ребенок тут же живо заинтересуется, поставит в гараж не только машинки, но и расставит все остальные игрушки на места.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Четвертый принцип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учите ребенка фантазировать. Даже из простых кубиков можно сделать теплоход, вообразить, будто это продукты для похода на Северный полюс или дрова для пикника в лесу.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рисование тоже повод научить ребенка фантазировать: ребенок малюет желтым цветом. Он сам не знает, что рисует, я же радуюсь: «Ой, какой большой апельсин. Всем твоим друзьям хватит». В следующий раз синие мазки станут дождем или 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снегопадом и т. д. И ребенку нравится сознавать, что он не просто малюет, а действительно у него что-то реальное получается.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Пятый принцип: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хвалите ребенка, когда он этого заслужил. Ребенку </w:t>
      </w:r>
      <w:proofErr w:type="gramStart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радостно</w:t>
      </w:r>
      <w:proofErr w:type="gramEnd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сознавать, что то, что он делает, нравится маме и папе.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Шестой принцип: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 игр только для девочек или только для мальчиков. Всякие игры должны быть у ребенка вне зависимости от пола: и куклы, и машинки, и конструкторы, и т. д.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Седьмой принцип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дайте ребенку то, что его интересует больше всего. Есть дети, у которых есть «мания». Ну, например, ребенок хочет играть только в машинки или только в куклы. Хорошо, включите фантазию. На машине можно «съездить» в Бразилию. С куклой можно «сходить» в зоопарк. Пусть в играх фигурирует его «мания», пусть он узнает о ней как можно больше.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Восьмой принцип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игрушки надо аккуратно хранить. Если кубики разбросаны, куклы сломаны, среди игрушек валяются колготки, носки и прочее, то ребенок, заглянув в свой шкаф, точно не захочет играть, а если и вытащит этот хлам — покопается в нем, ничего толкового из него не извлечет и снова запихнет обратно.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надо научить хранить вещи аккуратно, и хорошее отношение к вещам начинается с хорошего отношения к игрушкам. Лучше потратить время и вместе с ребенком в форме игры навести порядок в комнате.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Девятый принцип: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почаще</w:t>
      </w:r>
      <w:proofErr w:type="gramEnd"/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проводите «ревизию» — нужно убирать сломанные игрушки и убирать игры, из которых ребенок уже «вырос».</w:t>
      </w:r>
    </w:p>
    <w:p w:rsidR="003A76A7" w:rsidRP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76A7">
        <w:rPr>
          <w:rFonts w:ascii="MS Mincho" w:eastAsia="MS Mincho" w:hAnsi="MS Mincho" w:cs="MS Mincho" w:hint="eastAsia"/>
          <w:color w:val="000000"/>
          <w:sz w:val="32"/>
          <w:szCs w:val="32"/>
          <w:lang w:eastAsia="ru-RU"/>
        </w:rPr>
        <w:t>❀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Десятый принцип: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разнообразие игр. Конечно, у ребенка должны быть игры, которые развивают его как можно шире: и музыка, и искусство, и математика, и язык, и география... Объясняйте ребенку как можно больше понятий. Сами подумайте, какие способности вы хотели бы у него развить. Однако надо учитывать возрастные особенности ребенка. Не стоит вешать географическую карту, если вашему ребенку страшно интересно </w:t>
      </w:r>
      <w:r w:rsidRPr="003A76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отлепить ее от стены. И не навязывайте то, что ему не нравится. Разнообразие игр, умение с ними оперировать — это залог успешного и разностороннего развития вашего ребенка. Самостоятельная игра... Не торопитесь и не переживайте, если ваш малыш не очень любит играть самостоятельно. Во-первых, он просто хочет быть с вами (у нас именно так — ребенок по нам, работающим родителям, скучает). Во-вторых, играть одному подчас не очень-то интересно. Но ребенок, которого вообще научили играть, обязательно научится играть и самостоятельно. Скоро вы все чаще сможете себе позволить сесть на диванчик и читать книжку, время от времени выглядывая из нее, чтобы подсказать, или подкинуть идею, как развить ту или иную игру, или просто похвалить.</w:t>
      </w:r>
    </w:p>
    <w:p w:rsidR="003A76A7" w:rsidRDefault="00971139" w:rsidP="003A76A7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3A76A7"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Успехов вам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и здоровья</w:t>
      </w:r>
      <w:r w:rsidR="003A76A7" w:rsidRPr="003A7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!</w:t>
      </w:r>
      <w:r w:rsidR="003A76A7" w:rsidRPr="003A76A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</w:t>
      </w:r>
      <w:r w:rsidR="003A76A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    </w:t>
      </w:r>
    </w:p>
    <w:p w:rsidR="003A76A7" w:rsidRDefault="003A76A7" w:rsidP="003A76A7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A76A7" w:rsidRDefault="003A76A7" w:rsidP="003A76A7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71139" w:rsidRDefault="003A76A7" w:rsidP="003A7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Подготовила воспитатель гр. «Искорки»</w:t>
      </w:r>
      <w:r w:rsidRPr="003A76A7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 xml:space="preserve"> </w:t>
      </w:r>
      <w:proofErr w:type="spellStart"/>
      <w:r w:rsidRPr="003A76A7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Максименкова</w:t>
      </w:r>
      <w:proofErr w:type="spellEnd"/>
      <w:r w:rsidRPr="003A76A7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 xml:space="preserve"> В.Р.    </w:t>
      </w:r>
    </w:p>
    <w:p w:rsidR="00971139" w:rsidRDefault="00971139" w:rsidP="003A7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71139" w:rsidRDefault="00971139" w:rsidP="003A7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3A76A7" w:rsidRPr="003A76A7" w:rsidRDefault="003A76A7" w:rsidP="003A7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3A76A7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 xml:space="preserve">                  </w:t>
      </w:r>
    </w:p>
    <w:p w:rsidR="003A76A7" w:rsidRDefault="003A76A7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562225" cy="2708815"/>
            <wp:effectExtent l="0" t="0" r="0" b="0"/>
            <wp:docPr id="1" name="Рисунок 1" descr="C:\Users\Виктория\Desktop\дет. сад.работа\работа\клипарты\77864174_3ac584a5b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дет. сад.работа\работа\клипарты\77864174_3ac584a5b2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0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39" w:rsidRPr="003A76A7" w:rsidRDefault="00971139" w:rsidP="003A76A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3095" w:rsidRDefault="00E23095"/>
    <w:sectPr w:rsidR="00E23095" w:rsidSect="003A76A7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BC"/>
    <w:rsid w:val="003A76A7"/>
    <w:rsid w:val="00453082"/>
    <w:rsid w:val="00950194"/>
    <w:rsid w:val="00971139"/>
    <w:rsid w:val="009B678D"/>
    <w:rsid w:val="00DA00BC"/>
    <w:rsid w:val="00E23095"/>
    <w:rsid w:val="00F4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Консультация для родителей младших дошкольников     «Искусство играть»</vt:lpstr>
      <vt:lpstr>    /                                              </vt:lpstr>
    </vt:vector>
  </TitlesOfParts>
  <Company>SPecialiST RePack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HP</cp:lastModifiedBy>
  <cp:revision>4</cp:revision>
  <dcterms:created xsi:type="dcterms:W3CDTF">2020-04-06T19:27:00Z</dcterms:created>
  <dcterms:modified xsi:type="dcterms:W3CDTF">2020-04-07T16:37:00Z</dcterms:modified>
</cp:coreProperties>
</file>