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03" w:rsidRDefault="00C81A03" w:rsidP="00C81A03">
      <w:pPr>
        <w:pBdr>
          <w:bottom w:val="threeDEmboss" w:sz="6" w:space="0" w:color="555555"/>
        </w:pBdr>
        <w:spacing w:after="0" w:line="336" w:lineRule="atLeast"/>
        <w:outlineLvl w:val="0"/>
        <w:rPr>
          <w:rFonts w:ascii="Times New Roman" w:eastAsia="Times New Roman" w:hAnsi="Times New Roman" w:cs="Times New Roman"/>
          <w:color w:val="453320"/>
          <w:spacing w:val="-10"/>
          <w:kern w:val="36"/>
          <w:sz w:val="36"/>
          <w:szCs w:val="36"/>
          <w:lang w:eastAsia="ru-RU"/>
        </w:rPr>
      </w:pPr>
      <w:r w:rsidRPr="00C81A03">
        <w:rPr>
          <w:rFonts w:ascii="Times New Roman" w:eastAsia="Times New Roman" w:hAnsi="Times New Roman" w:cs="Times New Roman"/>
          <w:color w:val="453320"/>
          <w:spacing w:val="-10"/>
          <w:kern w:val="36"/>
          <w:sz w:val="36"/>
          <w:szCs w:val="36"/>
          <w:lang w:eastAsia="ru-RU"/>
        </w:rPr>
        <w:fldChar w:fldCharType="begin"/>
      </w:r>
      <w:r w:rsidRPr="00C81A03">
        <w:rPr>
          <w:rFonts w:ascii="Times New Roman" w:eastAsia="Times New Roman" w:hAnsi="Times New Roman" w:cs="Times New Roman"/>
          <w:color w:val="453320"/>
          <w:spacing w:val="-10"/>
          <w:kern w:val="36"/>
          <w:sz w:val="36"/>
          <w:szCs w:val="36"/>
          <w:lang w:eastAsia="ru-RU"/>
        </w:rPr>
        <w:instrText xml:space="preserve"> HYPERLINK "http://dou30.vega-int.ru/2019/02/04/%d0%bf%d0%b0%d0%bc%d1%8f%d1%82%d0%ba%d0%b0-%d0%b4%d0%bb%d1%8f-%d1%80%d0%be%d0%b4%d0%b8%d1%82%d0%b5%d0%bb%d0%b5%d0%b9-%d0%bf%d0%be-%d0%b8%d1%81%d1%81%d0%bb%d0%b5%d0%b4%d0%be%d0%b2%d0%b0%d1%82%d0%b5/" \o "Памятка для родителей по исследовательской деятельности" </w:instrText>
      </w:r>
      <w:r w:rsidRPr="00C81A03">
        <w:rPr>
          <w:rFonts w:ascii="Times New Roman" w:eastAsia="Times New Roman" w:hAnsi="Times New Roman" w:cs="Times New Roman"/>
          <w:color w:val="453320"/>
          <w:spacing w:val="-10"/>
          <w:kern w:val="36"/>
          <w:sz w:val="36"/>
          <w:szCs w:val="36"/>
          <w:lang w:eastAsia="ru-RU"/>
        </w:rPr>
        <w:fldChar w:fldCharType="separate"/>
      </w:r>
      <w:r w:rsidRPr="00C81A03">
        <w:rPr>
          <w:rFonts w:ascii="Times New Roman" w:eastAsia="Times New Roman" w:hAnsi="Times New Roman" w:cs="Times New Roman"/>
          <w:color w:val="E50000"/>
          <w:spacing w:val="-10"/>
          <w:kern w:val="36"/>
          <w:sz w:val="36"/>
          <w:szCs w:val="36"/>
          <w:lang w:eastAsia="ru-RU"/>
        </w:rPr>
        <w:t>Памятка для родителей по исследовательской деятельности</w:t>
      </w:r>
      <w:r w:rsidRPr="00C81A03">
        <w:rPr>
          <w:rFonts w:ascii="Times New Roman" w:eastAsia="Times New Roman" w:hAnsi="Times New Roman" w:cs="Times New Roman"/>
          <w:color w:val="453320"/>
          <w:spacing w:val="-10"/>
          <w:kern w:val="36"/>
          <w:sz w:val="36"/>
          <w:szCs w:val="36"/>
          <w:lang w:eastAsia="ru-RU"/>
        </w:rPr>
        <w:fldChar w:fldCharType="end"/>
      </w:r>
    </w:p>
    <w:p w:rsidR="00C81A03" w:rsidRPr="00C81A03" w:rsidRDefault="00C81A03" w:rsidP="00C81A03">
      <w:pPr>
        <w:pBdr>
          <w:bottom w:val="threeDEmboss" w:sz="6" w:space="0" w:color="555555"/>
        </w:pBdr>
        <w:spacing w:after="0" w:line="336" w:lineRule="atLeast"/>
        <w:outlineLvl w:val="0"/>
        <w:rPr>
          <w:rFonts w:ascii="Times New Roman" w:eastAsia="Times New Roman" w:hAnsi="Times New Roman" w:cs="Times New Roman"/>
          <w:color w:val="453320"/>
          <w:spacing w:val="-10"/>
          <w:kern w:val="36"/>
          <w:sz w:val="32"/>
          <w:szCs w:val="32"/>
          <w:lang w:eastAsia="ru-RU"/>
        </w:rPr>
      </w:pPr>
      <w:r w:rsidRPr="00C81A03">
        <w:rPr>
          <w:rFonts w:ascii="Times New Roman" w:eastAsia="Times New Roman" w:hAnsi="Times New Roman" w:cs="Times New Roman"/>
          <w:i/>
          <w:iCs/>
          <w:noProof/>
          <w:color w:val="00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E90A73" wp14:editId="60429945">
            <wp:simplePos x="0" y="0"/>
            <wp:positionH relativeFrom="column">
              <wp:posOffset>-320040</wp:posOffset>
            </wp:positionH>
            <wp:positionV relativeFrom="paragraph">
              <wp:posOffset>292735</wp:posOffset>
            </wp:positionV>
            <wp:extent cx="2096770" cy="2085975"/>
            <wp:effectExtent l="0" t="0" r="0" b="9525"/>
            <wp:wrapSquare wrapText="bothSides"/>
            <wp:docPr id="1" name="Рисунок 1" descr="http://dou30.vega-int.ru/wp-content/uploads/2019/02/%D0%BF%D0%B0%D0%BC%D1%8F%D1%82%D0%BA%D0%B0-%D0%BF%D0%BE-%D0%B8%D1%81%D1%81%D0%BB%D0%B5%D0%B4%D0%BE%D0%B2%D0%B0%D0%BD%D0%B8%D1%8F%D0%B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30.vega-int.ru/wp-content/uploads/2019/02/%D0%BF%D0%B0%D0%BC%D1%8F%D1%82%D0%BA%D0%B0-%D0%BF%D0%BE-%D0%B8%D1%81%D1%81%D0%BB%D0%B5%D0%B4%D0%BE%D0%B2%D0%B0%D0%BD%D0%B8%D1%8F%D0%B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453320"/>
          <w:spacing w:val="-10"/>
          <w:kern w:val="36"/>
          <w:sz w:val="36"/>
          <w:szCs w:val="36"/>
          <w:lang w:eastAsia="ru-RU"/>
        </w:rPr>
        <w:t xml:space="preserve">                                                               </w:t>
      </w:r>
      <w:r w:rsidRPr="00C81A03">
        <w:rPr>
          <w:rFonts w:ascii="Times New Roman" w:eastAsia="Times New Roman" w:hAnsi="Times New Roman" w:cs="Times New Roman"/>
          <w:color w:val="453320"/>
          <w:spacing w:val="-10"/>
          <w:kern w:val="36"/>
          <w:sz w:val="32"/>
          <w:szCs w:val="32"/>
          <w:lang w:eastAsia="ru-RU"/>
        </w:rPr>
        <w:t>Подготовила: Божко В. Р.</w:t>
      </w:r>
    </w:p>
    <w:p w:rsidR="00C81A03" w:rsidRDefault="00C81A03" w:rsidP="00C81A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pacing w:val="5"/>
          <w:sz w:val="28"/>
          <w:szCs w:val="28"/>
          <w:lang w:eastAsia="ru-RU"/>
        </w:rPr>
      </w:pPr>
    </w:p>
    <w:p w:rsidR="00C81A03" w:rsidRPr="00C81A03" w:rsidRDefault="00C81A03" w:rsidP="00C81A03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81A03">
        <w:rPr>
          <w:rFonts w:ascii="Times New Roman" w:eastAsia="Times New Roman" w:hAnsi="Times New Roman" w:cs="Times New Roman"/>
          <w:i/>
          <w:iCs/>
          <w:color w:val="333333"/>
          <w:spacing w:val="5"/>
          <w:sz w:val="28"/>
          <w:szCs w:val="28"/>
          <w:lang w:eastAsia="ru-RU"/>
        </w:rPr>
        <w:t>Если ребенок исследователь найдет поддержку у педагогов и родителей, из него вырастет исследователь- взрослый – умный, наблюдательный, умеющий самостоятельно делать выводы и логически мыслить. Взрослый, который всю жизнь будет находить в окружающем что-нибудь интересное и необычное, который сумеет удивляться и радоваться всему, что его окружает.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 w:type="textWrapping" w:clear="all"/>
      </w:r>
      <w:bookmarkStart w:id="0" w:name="_GoBack"/>
      <w:bookmarkEnd w:id="0"/>
    </w:p>
    <w:p w:rsidR="00C81A03" w:rsidRDefault="00C81A03" w:rsidP="00C81A03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Как проводить исследование с детьми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Не игнорируйте вопросы детей, когда у вас нет времени на ответ. Если не можете ответить сразу, сделайте это позже, когда у вас будет возможность. Наберитесь терпения и поощряйте вопросы ребенка, его желание понять окружаю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</w:t>
      </w:r>
      <w:proofErr w:type="spellStart"/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щий</w:t>
      </w:r>
      <w:proofErr w:type="spellEnd"/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мир.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2.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Как можно чаще задавайте вопросы ребенку: « А как ты думаешь?», « А что будет если…», « Почему ты так считаешь?», « Как ты думаешь что произошло?».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3.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 Обсуждайте с ним самые обычные вещи, побуждайте его задуматься об увиденного: «Смотри сегодня на одной стороне улицы начал таять снег. Как ты думаешь почему?», «Что </w:t>
      </w:r>
      <w:proofErr w:type="spellStart"/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бу</w:t>
      </w:r>
      <w:proofErr w:type="spellEnd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дет если мы смешаем желтую и зеленую краски?», «Для чего мы поливаем и рыхлим растения?» и т.п.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4.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Не бойтесь уронить свой авторитет, объясняя ребенку, что не знаете ответа на его вопрос. Поищите вместе с ребенком ответ в энциклопедиях и другой литературе, провидите собственные исследования. Общайтесь с детьми на равных. Скажите им: «Давайте вместе поищем ответ. Мне самому это интересно».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5.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Предоставляйте ребенку возможность исследовать окружающий мир с помощью разных органов чувств, а не только зрения.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6.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Не всегда давайте ребенку готовые ответы. Предложите подумать ему самому, высказать свое предложение и проверить его на практике. Учите детей обобщать, делать выводы, искать взаимосвязи.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7.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 Проанализируйте игры вашего ребенка с точки зрения их использования для исследований. Сделайте вместе с ними 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простые приборы, берите на прогулку лупы, бинокли, компасы.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8.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Научите ребенка вести дневник наблюдений, делать зарисовки, фотографии. Обсуждайте с ним результаты работы, хвалите его.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9.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Не ругайте детей за испачканную или порванную в процессе исследования одежду, испорченную мебель. Выделите специальную одежду, в которой ребенок сможет проводить исследования на улице и дома, а также безопасную и защищённую поверхность для проведения экспериментов.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10.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Помните о правилах безопасности во время проведения исследований. Научите детей правильно обращаться с секатором, иглами, ножом и т.п., лучше если они это сделают под вашим присмотром, чем самостоятельно. Разработайте вместе с ребенком правила поведения исследований, сделай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те специальные таблички и повесьте их в домашней лаборатории.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11.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Если ребенок в течении дня не успел завершить эксперимент, не убирайте оборудование и материалы, дайте ему возможность завершить эксперимент попозже.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12.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Участвуйте в экспериментировании вместе с детьми. Но только в том случаи, если вам действительно интересно. Дети всегда чувствуют неискренность.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13.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 Собирайте с ребенком разные коллекции, изучайте их. </w:t>
      </w:r>
    </w:p>
    <w:p w:rsidR="00C81A03" w:rsidRPr="00C81A03" w:rsidRDefault="00C81A03" w:rsidP="00C81A03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Не выбрасывайте камешки, палочки, которые они приносят с прогулки.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14.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Выделите специальную коробку для ненужных вещей и складывайте в нее вместе с ребенком коробочки, баночки, бутылочки, фантики и т.д.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15.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Помните о том, что исследовательская деятельность развивает ребенка. Выполнять школьные задания можно не только сидя за столом, но и познавая окружающий мир.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16.</w:t>
      </w:r>
      <w:r w:rsidRPr="00C81A0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Попробуйте сами посмотреть на мир другими глазами и задумайтесь над тем, что происходит вокруг вас. Может быть, вы тогда лучше поймете своего ребенка.</w:t>
      </w:r>
    </w:p>
    <w:p w:rsidR="008923CD" w:rsidRDefault="008923CD"/>
    <w:sectPr w:rsidR="008923CD" w:rsidSect="00C81A03">
      <w:pgSz w:w="11906" w:h="16838"/>
      <w:pgMar w:top="1134" w:right="850" w:bottom="1134" w:left="1701" w:header="708" w:footer="708" w:gutter="0"/>
      <w:pgBorders w:offsetFrom="page">
        <w:top w:val="weavingBraid" w:sz="24" w:space="24" w:color="538135" w:themeColor="accent6" w:themeShade="BF"/>
        <w:left w:val="weavingBraid" w:sz="24" w:space="24" w:color="538135" w:themeColor="accent6" w:themeShade="BF"/>
        <w:bottom w:val="weavingBraid" w:sz="24" w:space="24" w:color="538135" w:themeColor="accent6" w:themeShade="BF"/>
        <w:right w:val="weavingBraid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F7"/>
    <w:rsid w:val="000E79F7"/>
    <w:rsid w:val="008923CD"/>
    <w:rsid w:val="00C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E87F"/>
  <w15:chartTrackingRefBased/>
  <w15:docId w15:val="{EE55E65E-CF06-4FF6-AF55-139B8A0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u30.vega-int.ru/wp-content/uploads/2019/02/%D0%BF%D0%B0%D0%BC%D1%8F%D1%82%D0%BA%D0%B0-%D0%BF%D0%BE-%D0%B8%D1%81%D1%81%D0%BB%D0%B5%D0%B4%D0%BE%D0%B2%D0%B0%D0%BD%D0%B8%D1%8F%D0%B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SAVENKO</dc:creator>
  <cp:keywords/>
  <dc:description/>
  <cp:lastModifiedBy>VLAD SAVENKO</cp:lastModifiedBy>
  <cp:revision>3</cp:revision>
  <dcterms:created xsi:type="dcterms:W3CDTF">2020-04-12T12:48:00Z</dcterms:created>
  <dcterms:modified xsi:type="dcterms:W3CDTF">2020-04-12T12:53:00Z</dcterms:modified>
</cp:coreProperties>
</file>