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EC" w:rsidRDefault="00B105EC" w:rsidP="00B105EC">
      <w:pPr>
        <w:pBdr>
          <w:bottom w:val="single" w:sz="12" w:space="4" w:color="E74C3C"/>
        </w:pBdr>
        <w:shd w:val="clear" w:color="auto" w:fill="FFFFFF"/>
        <w:spacing w:line="525" w:lineRule="atLeast"/>
        <w:jc w:val="center"/>
        <w:outlineLvl w:val="0"/>
        <w:rPr>
          <w:rFonts w:ascii="Times New Roman" w:eastAsia="Times New Roman" w:hAnsi="Times New Roman" w:cs="Times New Roman"/>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105EC">
        <w:rPr>
          <w:rFonts w:ascii="Times New Roman" w:eastAsia="Times New Roman" w:hAnsi="Times New Roman" w:cs="Times New Roman"/>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«Сенсорное развитие детей в домашних условиях»</w:t>
      </w:r>
    </w:p>
    <w:p w:rsidR="00415869" w:rsidRPr="00B105EC" w:rsidRDefault="00415869" w:rsidP="00B105EC">
      <w:pPr>
        <w:pBdr>
          <w:bottom w:val="single" w:sz="12" w:space="4" w:color="E74C3C"/>
        </w:pBdr>
        <w:shd w:val="clear" w:color="auto" w:fill="FFFFFF"/>
        <w:spacing w:line="525" w:lineRule="atLeast"/>
        <w:jc w:val="center"/>
        <w:outlineLvl w:val="0"/>
        <w:rPr>
          <w:rFonts w:ascii="Times New Roman" w:eastAsia="Times New Roman" w:hAnsi="Times New Roman" w:cs="Times New Roman"/>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воспитатель:гЕРАСИНА с.и.</w:t>
      </w:r>
      <w:bookmarkStart w:id="0" w:name="_GoBack"/>
      <w:bookmarkEnd w:id="0"/>
    </w:p>
    <w:p w:rsidR="00B105EC" w:rsidRPr="00B105EC" w:rsidRDefault="00B105EC" w:rsidP="00B105EC">
      <w:pPr>
        <w:numPr>
          <w:ilvl w:val="0"/>
          <w:numId w:val="1"/>
        </w:numPr>
        <w:shd w:val="clear" w:color="auto" w:fill="FFFFFF"/>
        <w:spacing w:before="100" w:beforeAutospacing="1" w:after="100" w:afterAutospacing="1" w:line="240" w:lineRule="auto"/>
        <w:ind w:left="-75"/>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 </w:t>
      </w:r>
      <w:r w:rsidRPr="00B105EC">
        <w:rPr>
          <w:rFonts w:ascii="Times New Roman" w:eastAsia="Times New Roman" w:hAnsi="Times New Roman" w:cs="Times New Roman"/>
          <w:b/>
          <w:bCs/>
          <w:sz w:val="28"/>
          <w:szCs w:val="28"/>
          <w:lang w:eastAsia="ru-RU"/>
        </w:rPr>
        <w:t>Цель мастер-класса: </w:t>
      </w:r>
      <w:r w:rsidRPr="00B105EC">
        <w:rPr>
          <w:rFonts w:ascii="Times New Roman" w:eastAsia="Times New Roman" w:hAnsi="Times New Roman" w:cs="Times New Roman"/>
          <w:sz w:val="28"/>
          <w:szCs w:val="28"/>
          <w:lang w:eastAsia="ru-RU"/>
        </w:rPr>
        <w:t>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b/>
          <w:bCs/>
          <w:sz w:val="28"/>
          <w:szCs w:val="28"/>
          <w:lang w:eastAsia="ru-RU"/>
        </w:rPr>
        <w:t>Задачи мастер-класса:</w:t>
      </w:r>
    </w:p>
    <w:p w:rsidR="00B105EC" w:rsidRPr="00B105EC" w:rsidRDefault="00B105EC" w:rsidP="00B105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познакомить родителей с понятием «сенсорные эталоны»;</w:t>
      </w:r>
    </w:p>
    <w:p w:rsidR="00B105EC" w:rsidRPr="00B105EC" w:rsidRDefault="00B105EC" w:rsidP="00B105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B105EC" w:rsidRPr="00B105EC" w:rsidRDefault="00B105EC" w:rsidP="00B105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создание условий для укрепления сотрудничества между детским садом и семьей и развития творческих способностей детей и родителей.</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b/>
          <w:bCs/>
          <w:sz w:val="28"/>
          <w:szCs w:val="28"/>
          <w:lang w:eastAsia="ru-RU"/>
        </w:rPr>
        <w:t>Сенсорное развитие ребенка </w:t>
      </w:r>
      <w:r w:rsidRPr="00B105EC">
        <w:rPr>
          <w:rFonts w:ascii="Times New Roman" w:eastAsia="Times New Roman" w:hAnsi="Times New Roman" w:cs="Times New Roman"/>
          <w:sz w:val="28"/>
          <w:szCs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 xml:space="preserve">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w:t>
      </w:r>
      <w:r w:rsidRPr="00B105EC">
        <w:rPr>
          <w:rFonts w:ascii="Times New Roman" w:eastAsia="Times New Roman" w:hAnsi="Times New Roman" w:cs="Times New Roman"/>
          <w:sz w:val="28"/>
          <w:szCs w:val="28"/>
          <w:lang w:eastAsia="ru-RU"/>
        </w:rPr>
        <w:lastRenderedPageBreak/>
        <w:t>игры не требуют особой подготовки, а материалом для игр послужит то, что легко найти в доме каждой хозяйки.</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b/>
          <w:bCs/>
          <w:sz w:val="28"/>
          <w:szCs w:val="28"/>
          <w:lang w:eastAsia="ru-RU"/>
        </w:rPr>
        <w:t>1. Игра «Песочница» на кухне. </w:t>
      </w:r>
      <w:r w:rsidRPr="00B105EC">
        <w:rPr>
          <w:rFonts w:ascii="Times New Roman" w:eastAsia="Times New Roman" w:hAnsi="Times New Roman" w:cs="Times New Roman"/>
          <w:sz w:val="28"/>
          <w:szCs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b/>
          <w:bCs/>
          <w:sz w:val="28"/>
          <w:szCs w:val="28"/>
          <w:lang w:eastAsia="ru-RU"/>
        </w:rPr>
        <w:t>2. Игра «Мозаика из пробок».</w:t>
      </w:r>
      <w:r w:rsidRPr="00B105EC">
        <w:rPr>
          <w:rFonts w:ascii="Times New Roman" w:eastAsia="Times New Roman" w:hAnsi="Times New Roman" w:cs="Times New Roman"/>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b/>
          <w:bCs/>
          <w:sz w:val="28"/>
          <w:szCs w:val="28"/>
          <w:lang w:eastAsia="ru-RU"/>
        </w:rPr>
        <w:t>3. Игра «Шагаем в пробках». </w:t>
      </w:r>
      <w:r w:rsidRPr="00B105EC">
        <w:rPr>
          <w:rFonts w:ascii="Times New Roman" w:eastAsia="Times New Roman" w:hAnsi="Times New Roman" w:cs="Times New Roman"/>
          <w:sz w:val="28"/>
          <w:szCs w:val="28"/>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i/>
          <w:iCs/>
          <w:sz w:val="28"/>
          <w:szCs w:val="28"/>
          <w:lang w:eastAsia="ru-RU"/>
        </w:rPr>
        <w:t>Мы едем на лыжах, мы мчимся с горы,</w:t>
      </w:r>
      <w:r w:rsidRPr="00B105EC">
        <w:rPr>
          <w:rFonts w:ascii="Times New Roman" w:eastAsia="Times New Roman" w:hAnsi="Times New Roman" w:cs="Times New Roman"/>
          <w:sz w:val="28"/>
          <w:szCs w:val="28"/>
          <w:lang w:eastAsia="ru-RU"/>
        </w:rPr>
        <w:br/>
      </w:r>
      <w:r w:rsidRPr="00B105EC">
        <w:rPr>
          <w:rFonts w:ascii="Times New Roman" w:eastAsia="Times New Roman" w:hAnsi="Times New Roman" w:cs="Times New Roman"/>
          <w:i/>
          <w:iCs/>
          <w:sz w:val="28"/>
          <w:szCs w:val="28"/>
          <w:lang w:eastAsia="ru-RU"/>
        </w:rPr>
        <w:t>Мы любим забавы холодной зимы. </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А если забыли стихотворение про «лыжи», тогда вспомним всем известное… Какое?  Ну, конечно!</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i/>
          <w:iCs/>
          <w:sz w:val="28"/>
          <w:szCs w:val="28"/>
          <w:lang w:eastAsia="ru-RU"/>
        </w:rPr>
        <w:t>Мишка косолапый, по лесу идёт…</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r w:rsidRPr="00B105EC">
        <w:rPr>
          <w:rFonts w:ascii="Times New Roman" w:eastAsia="Times New Roman" w:hAnsi="Times New Roman" w:cs="Times New Roman"/>
          <w:noProof/>
          <w:sz w:val="28"/>
          <w:szCs w:val="28"/>
          <w:lang w:eastAsia="ru-RU"/>
        </w:rPr>
        <mc:AlternateContent>
          <mc:Choice Requires="wps">
            <w:drawing>
              <wp:inline distT="0" distB="0" distL="0" distR="0" wp14:anchorId="2EC10F1D" wp14:editId="3F6D981D">
                <wp:extent cx="304800" cy="304800"/>
                <wp:effectExtent l="0" t="0" r="0" b="0"/>
                <wp:docPr id="2" name="AutoShape 2" descr="Топ...топ...не легки в пробках первые ша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Топ...топ...не легки в пробках первые шаг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&#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v22PdBgMAAAo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b/>
          <w:bCs/>
          <w:sz w:val="28"/>
          <w:szCs w:val="28"/>
          <w:lang w:eastAsia="ru-RU"/>
        </w:rPr>
        <w:t>4. Пальчиковая гимнастика.</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 xml:space="preserve">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w:t>
      </w:r>
      <w:r w:rsidRPr="00B105EC">
        <w:rPr>
          <w:rFonts w:ascii="Times New Roman" w:eastAsia="Times New Roman" w:hAnsi="Times New Roman" w:cs="Times New Roman"/>
          <w:sz w:val="28"/>
          <w:szCs w:val="28"/>
          <w:lang w:eastAsia="ru-RU"/>
        </w:rPr>
        <w:lastRenderedPageBreak/>
        <w:t>«кусаем» ногтевые фаланги (от указательного к мизинцу и обратно) на ударные слоги стихотворения:</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i/>
          <w:iCs/>
          <w:sz w:val="28"/>
          <w:szCs w:val="28"/>
          <w:lang w:eastAsia="ru-RU"/>
        </w:rPr>
        <w:t>Сильно кусает котенок-глупыш,</w:t>
      </w:r>
      <w:r w:rsidRPr="00B105EC">
        <w:rPr>
          <w:rFonts w:ascii="Times New Roman" w:eastAsia="Times New Roman" w:hAnsi="Times New Roman" w:cs="Times New Roman"/>
          <w:sz w:val="28"/>
          <w:szCs w:val="28"/>
          <w:lang w:eastAsia="ru-RU"/>
        </w:rPr>
        <w:br/>
      </w:r>
      <w:r w:rsidRPr="00B105EC">
        <w:rPr>
          <w:rFonts w:ascii="Times New Roman" w:eastAsia="Times New Roman" w:hAnsi="Times New Roman" w:cs="Times New Roman"/>
          <w:i/>
          <w:iCs/>
          <w:sz w:val="28"/>
          <w:szCs w:val="28"/>
          <w:lang w:eastAsia="ru-RU"/>
        </w:rPr>
        <w:t>Он думает, это не палец, а мышь.         </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Смена рук.</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i/>
          <w:iCs/>
          <w:sz w:val="28"/>
          <w:szCs w:val="28"/>
          <w:lang w:eastAsia="ru-RU"/>
        </w:rPr>
        <w:t>Но я, же играю с тобою, малыш,</w:t>
      </w:r>
      <w:r w:rsidRPr="00B105EC">
        <w:rPr>
          <w:rFonts w:ascii="Times New Roman" w:eastAsia="Times New Roman" w:hAnsi="Times New Roman" w:cs="Times New Roman"/>
          <w:sz w:val="28"/>
          <w:szCs w:val="28"/>
          <w:lang w:eastAsia="ru-RU"/>
        </w:rPr>
        <w:br/>
      </w:r>
      <w:r w:rsidRPr="00B105EC">
        <w:rPr>
          <w:rFonts w:ascii="Times New Roman" w:eastAsia="Times New Roman" w:hAnsi="Times New Roman" w:cs="Times New Roman"/>
          <w:i/>
          <w:iCs/>
          <w:sz w:val="28"/>
          <w:szCs w:val="28"/>
          <w:lang w:eastAsia="ru-RU"/>
        </w:rPr>
        <w:t>А будешь кусаться, скажу тебе: «Кыш!».</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А можно включить всю свою фантазию и из красного круга и прищепки сделать…что?</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Яблоко! А ещё?</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b/>
          <w:bCs/>
          <w:sz w:val="28"/>
          <w:szCs w:val="28"/>
          <w:lang w:eastAsia="ru-RU"/>
        </w:rPr>
        <w:t>5. Игры с крупами. </w:t>
      </w:r>
      <w:r w:rsidRPr="00B105EC">
        <w:rPr>
          <w:rFonts w:ascii="Times New Roman" w:eastAsia="Times New Roman" w:hAnsi="Times New Roman" w:cs="Times New Roman"/>
          <w:sz w:val="28"/>
          <w:szCs w:val="28"/>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i/>
          <w:iCs/>
          <w:sz w:val="28"/>
          <w:szCs w:val="28"/>
          <w:lang w:eastAsia="ru-RU"/>
        </w:rPr>
        <w:t>Месим, месим тесто,</w:t>
      </w:r>
      <w:r w:rsidRPr="00B105EC">
        <w:rPr>
          <w:rFonts w:ascii="Times New Roman" w:eastAsia="Times New Roman" w:hAnsi="Times New Roman" w:cs="Times New Roman"/>
          <w:sz w:val="28"/>
          <w:szCs w:val="28"/>
          <w:lang w:eastAsia="ru-RU"/>
        </w:rPr>
        <w:br/>
      </w:r>
      <w:r w:rsidRPr="00B105EC">
        <w:rPr>
          <w:rFonts w:ascii="Times New Roman" w:eastAsia="Times New Roman" w:hAnsi="Times New Roman" w:cs="Times New Roman"/>
          <w:i/>
          <w:iCs/>
          <w:sz w:val="28"/>
          <w:szCs w:val="28"/>
          <w:lang w:eastAsia="ru-RU"/>
        </w:rPr>
        <w:t>Есть в печи место.</w:t>
      </w:r>
      <w:r w:rsidRPr="00B105EC">
        <w:rPr>
          <w:rFonts w:ascii="Times New Roman" w:eastAsia="Times New Roman" w:hAnsi="Times New Roman" w:cs="Times New Roman"/>
          <w:sz w:val="28"/>
          <w:szCs w:val="28"/>
          <w:lang w:eastAsia="ru-RU"/>
        </w:rPr>
        <w:br/>
      </w:r>
      <w:r w:rsidRPr="00B105EC">
        <w:rPr>
          <w:rFonts w:ascii="Times New Roman" w:eastAsia="Times New Roman" w:hAnsi="Times New Roman" w:cs="Times New Roman"/>
          <w:i/>
          <w:iCs/>
          <w:sz w:val="28"/>
          <w:szCs w:val="28"/>
          <w:lang w:eastAsia="ru-RU"/>
        </w:rPr>
        <w:t>Будут-будут из печи</w:t>
      </w:r>
      <w:r w:rsidRPr="00B105EC">
        <w:rPr>
          <w:rFonts w:ascii="Times New Roman" w:eastAsia="Times New Roman" w:hAnsi="Times New Roman" w:cs="Times New Roman"/>
          <w:sz w:val="28"/>
          <w:szCs w:val="28"/>
          <w:lang w:eastAsia="ru-RU"/>
        </w:rPr>
        <w:br/>
      </w:r>
      <w:r w:rsidRPr="00B105EC">
        <w:rPr>
          <w:rFonts w:ascii="Times New Roman" w:eastAsia="Times New Roman" w:hAnsi="Times New Roman" w:cs="Times New Roman"/>
          <w:i/>
          <w:iCs/>
          <w:sz w:val="28"/>
          <w:szCs w:val="28"/>
          <w:lang w:eastAsia="ru-RU"/>
        </w:rPr>
        <w:t>Булочки и калачи. </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А если использовать фасоль и горох вместе, тогда ребёнку можно  предложить отделить маленькое от большого – опять таки её Величество Сенсорика!</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Я уже говорила, что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фасолинку большим и указательным пальцем, потом большим и средним, потом – большим и безымянным…получается?,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B105EC" w:rsidRPr="00B105EC" w:rsidRDefault="00B105EC" w:rsidP="00B105EC">
      <w:pPr>
        <w:shd w:val="clear" w:color="auto" w:fill="FFFFFF"/>
        <w:spacing w:after="150"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t>А если в конце игры ребёнок откопает «клад» (маленькая игрушка или конфета), поверьте, восторгу не будет предела!</w:t>
      </w:r>
    </w:p>
    <w:p w:rsidR="00B105EC" w:rsidRPr="00B105EC" w:rsidRDefault="00B105EC" w:rsidP="00B105EC">
      <w:pPr>
        <w:shd w:val="clear" w:color="auto" w:fill="FFFFFF"/>
        <w:spacing w:line="240" w:lineRule="auto"/>
        <w:rPr>
          <w:rFonts w:ascii="Times New Roman" w:eastAsia="Times New Roman" w:hAnsi="Times New Roman" w:cs="Times New Roman"/>
          <w:sz w:val="28"/>
          <w:szCs w:val="28"/>
          <w:lang w:eastAsia="ru-RU"/>
        </w:rPr>
      </w:pPr>
      <w:r w:rsidRPr="00B105EC">
        <w:rPr>
          <w:rFonts w:ascii="Times New Roman" w:eastAsia="Times New Roman" w:hAnsi="Times New Roman" w:cs="Times New Roman"/>
          <w:sz w:val="28"/>
          <w:szCs w:val="28"/>
          <w:lang w:eastAsia="ru-RU"/>
        </w:rPr>
        <w:lastRenderedPageBreak/>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3E4E82" w:rsidRPr="00B105EC" w:rsidRDefault="00415869">
      <w:pPr>
        <w:rPr>
          <w:rFonts w:ascii="Times New Roman" w:hAnsi="Times New Roman" w:cs="Times New Roman"/>
          <w:sz w:val="28"/>
          <w:szCs w:val="28"/>
        </w:rPr>
      </w:pPr>
    </w:p>
    <w:sectPr w:rsidR="003E4E82" w:rsidRPr="00B105EC" w:rsidSect="00B105EC">
      <w:pgSz w:w="11906" w:h="16838"/>
      <w:pgMar w:top="1134" w:right="850" w:bottom="1134" w:left="1701"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82"/>
    <w:multiLevelType w:val="multilevel"/>
    <w:tmpl w:val="D49038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31464D4"/>
    <w:multiLevelType w:val="multilevel"/>
    <w:tmpl w:val="B926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EC"/>
    <w:rsid w:val="001F1AA6"/>
    <w:rsid w:val="002702D5"/>
    <w:rsid w:val="00415869"/>
    <w:rsid w:val="00B1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7652">
      <w:bodyDiv w:val="1"/>
      <w:marLeft w:val="0"/>
      <w:marRight w:val="0"/>
      <w:marTop w:val="0"/>
      <w:marBottom w:val="0"/>
      <w:divBdr>
        <w:top w:val="none" w:sz="0" w:space="0" w:color="auto"/>
        <w:left w:val="none" w:sz="0" w:space="0" w:color="auto"/>
        <w:bottom w:val="none" w:sz="0" w:space="0" w:color="auto"/>
        <w:right w:val="none" w:sz="0" w:space="0" w:color="auto"/>
      </w:divBdr>
      <w:divsChild>
        <w:div w:id="2099592568">
          <w:marLeft w:val="0"/>
          <w:marRight w:val="0"/>
          <w:marTop w:val="150"/>
          <w:marBottom w:val="375"/>
          <w:divBdr>
            <w:top w:val="none" w:sz="0" w:space="0" w:color="auto"/>
            <w:left w:val="none" w:sz="0" w:space="0" w:color="auto"/>
            <w:bottom w:val="dotted" w:sz="6" w:space="0" w:color="E4E9F0"/>
            <w:right w:val="none" w:sz="0" w:space="0" w:color="auto"/>
          </w:divBdr>
        </w:div>
        <w:div w:id="181345028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3</cp:revision>
  <dcterms:created xsi:type="dcterms:W3CDTF">2020-04-21T15:55:00Z</dcterms:created>
  <dcterms:modified xsi:type="dcterms:W3CDTF">2020-05-05T05:32:00Z</dcterms:modified>
</cp:coreProperties>
</file>